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5C" w:rsidRPr="006B2964" w:rsidRDefault="0065465C" w:rsidP="00654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964">
        <w:rPr>
          <w:rFonts w:ascii="Times New Roman" w:hAnsi="Times New Roman" w:cs="Times New Roman"/>
          <w:b/>
          <w:sz w:val="24"/>
          <w:szCs w:val="24"/>
        </w:rPr>
        <w:t>МУНИЦИПАЛЬНОЕ   БЮДЖЕТНОЕ   ДОШКОЛЬНОЕ  ОБРАЗОВАТЕЛЬНОЕ</w:t>
      </w:r>
    </w:p>
    <w:p w:rsidR="0065465C" w:rsidRPr="006B2964" w:rsidRDefault="0065465C" w:rsidP="00654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964">
        <w:rPr>
          <w:rFonts w:ascii="Times New Roman" w:hAnsi="Times New Roman" w:cs="Times New Roman"/>
          <w:b/>
          <w:sz w:val="24"/>
          <w:szCs w:val="24"/>
        </w:rPr>
        <w:t>УЧРЕЖДЕНИЕ   КОМБИНИРОВАННОГО  ВИДА</w:t>
      </w:r>
    </w:p>
    <w:p w:rsidR="0065465C" w:rsidRPr="006B2964" w:rsidRDefault="0065465C" w:rsidP="00654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964">
        <w:rPr>
          <w:rFonts w:ascii="Times New Roman" w:hAnsi="Times New Roman" w:cs="Times New Roman"/>
          <w:b/>
          <w:sz w:val="24"/>
          <w:szCs w:val="24"/>
        </w:rPr>
        <w:t>ДЕТСКИЙ САД № 19 «ЗАЙЧИК»</w:t>
      </w:r>
    </w:p>
    <w:p w:rsidR="006B2964" w:rsidRPr="006B2964" w:rsidRDefault="006B2964" w:rsidP="006B2964">
      <w:pPr>
        <w:rPr>
          <w:b/>
          <w:sz w:val="24"/>
          <w:szCs w:val="24"/>
        </w:rPr>
      </w:pPr>
      <w:r w:rsidRPr="006B2964">
        <w:rPr>
          <w:b/>
          <w:sz w:val="24"/>
          <w:szCs w:val="24"/>
        </w:rPr>
        <w:t>141008,Московская область</w:t>
      </w:r>
    </w:p>
    <w:p w:rsidR="006B2964" w:rsidRPr="006B2964" w:rsidRDefault="006B2964" w:rsidP="006B2964">
      <w:pPr>
        <w:jc w:val="center"/>
        <w:rPr>
          <w:b/>
          <w:sz w:val="24"/>
          <w:szCs w:val="24"/>
          <w:u w:val="single"/>
        </w:rPr>
      </w:pPr>
      <w:r w:rsidRPr="006B2964">
        <w:rPr>
          <w:b/>
          <w:sz w:val="24"/>
          <w:szCs w:val="24"/>
          <w:u w:val="single"/>
        </w:rPr>
        <w:t>г</w:t>
      </w:r>
      <w:proofErr w:type="gramStart"/>
      <w:r w:rsidRPr="006B2964">
        <w:rPr>
          <w:b/>
          <w:sz w:val="24"/>
          <w:szCs w:val="24"/>
          <w:u w:val="single"/>
        </w:rPr>
        <w:t>.М</w:t>
      </w:r>
      <w:proofErr w:type="gramEnd"/>
      <w:r w:rsidRPr="006B2964">
        <w:rPr>
          <w:b/>
          <w:sz w:val="24"/>
          <w:szCs w:val="24"/>
          <w:u w:val="single"/>
        </w:rPr>
        <w:t>ытищи,ул.Щербакова,д.4а                 _______________________                  тел.8(495)581-01-24</w:t>
      </w:r>
    </w:p>
    <w:p w:rsidR="0065465C" w:rsidRPr="006B2964" w:rsidRDefault="0065465C" w:rsidP="0065465C">
      <w:pPr>
        <w:spacing w:after="0"/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65465C" w:rsidRPr="0065465C" w:rsidRDefault="0065465C" w:rsidP="0065465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5465C" w:rsidRPr="0065465C" w:rsidRDefault="0065465C" w:rsidP="0065465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5465C" w:rsidRPr="0065465C" w:rsidRDefault="0065465C" w:rsidP="0065465C">
      <w:pPr>
        <w:jc w:val="center"/>
        <w:rPr>
          <w:rFonts w:ascii="Times New Roman" w:hAnsi="Times New Roman" w:cs="Times New Roman"/>
          <w:sz w:val="44"/>
          <w:szCs w:val="44"/>
        </w:rPr>
      </w:pPr>
      <w:r w:rsidRPr="0065465C">
        <w:rPr>
          <w:rFonts w:ascii="Times New Roman" w:hAnsi="Times New Roman" w:cs="Times New Roman"/>
          <w:sz w:val="44"/>
          <w:szCs w:val="44"/>
        </w:rPr>
        <w:t xml:space="preserve"> «Участие родителей в реализации проектов ДОУ»</w:t>
      </w:r>
    </w:p>
    <w:p w:rsidR="0065465C" w:rsidRPr="0065465C" w:rsidRDefault="0065465C" w:rsidP="006546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5465C">
        <w:rPr>
          <w:rFonts w:ascii="Times New Roman" w:hAnsi="Times New Roman" w:cs="Times New Roman"/>
          <w:sz w:val="32"/>
          <w:szCs w:val="32"/>
        </w:rPr>
        <w:t>Сообщение</w:t>
      </w:r>
      <w:r w:rsidR="00494C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r w:rsidRPr="0065465C">
        <w:rPr>
          <w:rFonts w:ascii="Times New Roman" w:hAnsi="Times New Roman" w:cs="Times New Roman"/>
          <w:sz w:val="32"/>
          <w:szCs w:val="32"/>
        </w:rPr>
        <w:t>ед</w:t>
      </w:r>
      <w:proofErr w:type="gramStart"/>
      <w:r w:rsidRPr="0065465C">
        <w:rPr>
          <w:rFonts w:ascii="Times New Roman" w:hAnsi="Times New Roman" w:cs="Times New Roman"/>
          <w:sz w:val="32"/>
          <w:szCs w:val="32"/>
        </w:rPr>
        <w:t>.ч</w:t>
      </w:r>
      <w:proofErr w:type="gramEnd"/>
      <w:r w:rsidRPr="0065465C">
        <w:rPr>
          <w:rFonts w:ascii="Times New Roman" w:hAnsi="Times New Roman" w:cs="Times New Roman"/>
          <w:sz w:val="32"/>
          <w:szCs w:val="32"/>
        </w:rPr>
        <w:t>ас</w:t>
      </w:r>
      <w:proofErr w:type="spellEnd"/>
      <w:r w:rsidRPr="0065465C">
        <w:rPr>
          <w:rFonts w:ascii="Times New Roman" w:hAnsi="Times New Roman" w:cs="Times New Roman"/>
          <w:sz w:val="32"/>
          <w:szCs w:val="32"/>
        </w:rPr>
        <w:t xml:space="preserve"> № 5 «Повышение эффективности и качества  образовательной деятельности через использование современных технологий».</w:t>
      </w:r>
    </w:p>
    <w:p w:rsidR="0065465C" w:rsidRPr="0065465C" w:rsidRDefault="0065465C" w:rsidP="006546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5465C" w:rsidRDefault="0065465C" w:rsidP="006B2964">
      <w:pPr>
        <w:rPr>
          <w:rFonts w:ascii="Times New Roman" w:hAnsi="Times New Roman" w:cs="Times New Roman"/>
          <w:sz w:val="44"/>
          <w:szCs w:val="44"/>
        </w:rPr>
      </w:pPr>
    </w:p>
    <w:p w:rsidR="0065465C" w:rsidRDefault="0065465C" w:rsidP="0065465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5465C" w:rsidRDefault="0065465C" w:rsidP="0065465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5465C" w:rsidRDefault="0065465C" w:rsidP="0065465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5465C" w:rsidRDefault="0065465C" w:rsidP="0065465C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65465C">
        <w:rPr>
          <w:rFonts w:ascii="Times New Roman" w:hAnsi="Times New Roman" w:cs="Times New Roman"/>
          <w:sz w:val="36"/>
          <w:szCs w:val="36"/>
        </w:rPr>
        <w:t xml:space="preserve">Подготовила: </w:t>
      </w:r>
    </w:p>
    <w:p w:rsidR="0065465C" w:rsidRPr="0065465C" w:rsidRDefault="0065465C" w:rsidP="0065465C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65465C">
        <w:rPr>
          <w:rFonts w:ascii="Times New Roman" w:hAnsi="Times New Roman" w:cs="Times New Roman"/>
          <w:sz w:val="36"/>
          <w:szCs w:val="36"/>
        </w:rPr>
        <w:t>Тимофеева Оксана Владимировна</w:t>
      </w:r>
    </w:p>
    <w:p w:rsidR="0065465C" w:rsidRDefault="0065465C" w:rsidP="0065465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B2964" w:rsidRDefault="006B2964" w:rsidP="0065465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5465C" w:rsidRDefault="0065465C" w:rsidP="0065465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5465C" w:rsidRPr="006B2964" w:rsidRDefault="006B2964" w:rsidP="0065465C">
      <w:pPr>
        <w:spacing w:after="0"/>
        <w:jc w:val="center"/>
        <w:rPr>
          <w:rFonts w:ascii="Times New Roman" w:hAnsi="Times New Roman" w:cs="Aharoni"/>
          <w:sz w:val="28"/>
          <w:szCs w:val="28"/>
        </w:rPr>
      </w:pPr>
      <w:r w:rsidRPr="006B2964">
        <w:rPr>
          <w:rFonts w:ascii="Times New Roman" w:hAnsi="Times New Roman" w:cs="Aharoni"/>
          <w:sz w:val="28"/>
          <w:szCs w:val="28"/>
        </w:rPr>
        <w:t>Мытищи</w:t>
      </w:r>
    </w:p>
    <w:p w:rsidR="0065465C" w:rsidRDefault="0065465C" w:rsidP="0065465C">
      <w:pPr>
        <w:jc w:val="center"/>
        <w:rPr>
          <w:rFonts w:ascii="Times New Roman" w:hAnsi="Times New Roman" w:cs="Aharoni"/>
          <w:sz w:val="28"/>
          <w:szCs w:val="28"/>
        </w:rPr>
      </w:pPr>
      <w:r w:rsidRPr="006B2964">
        <w:rPr>
          <w:rFonts w:ascii="Times New Roman" w:hAnsi="Times New Roman" w:cs="Aharoni"/>
          <w:sz w:val="28"/>
          <w:szCs w:val="28"/>
        </w:rPr>
        <w:t>21.11.2018г.</w:t>
      </w:r>
    </w:p>
    <w:p w:rsidR="006B2964" w:rsidRPr="006B2964" w:rsidRDefault="006B2964" w:rsidP="0065465C">
      <w:pPr>
        <w:jc w:val="center"/>
        <w:rPr>
          <w:rFonts w:ascii="Times New Roman" w:hAnsi="Times New Roman" w:cs="Aharoni"/>
          <w:sz w:val="28"/>
          <w:szCs w:val="28"/>
        </w:rPr>
      </w:pPr>
      <w:bookmarkStart w:id="0" w:name="_GoBack"/>
      <w:bookmarkEnd w:id="0"/>
    </w:p>
    <w:p w:rsidR="0065465C" w:rsidRPr="0065465C" w:rsidRDefault="0065465C" w:rsidP="006546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465C" w:rsidRPr="0065465C" w:rsidRDefault="0065465C" w:rsidP="0065465C">
      <w:pPr>
        <w:jc w:val="right"/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lastRenderedPageBreak/>
        <w:t>«Только вместе с родителями, общими усилиями, педагоги могут дать детям</w:t>
      </w:r>
    </w:p>
    <w:p w:rsidR="0065465C" w:rsidRPr="0065465C" w:rsidRDefault="0065465C" w:rsidP="0065465C">
      <w:pPr>
        <w:jc w:val="right"/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 xml:space="preserve">большое человеческое счастье». </w:t>
      </w:r>
    </w:p>
    <w:p w:rsidR="0065465C" w:rsidRPr="0065465C" w:rsidRDefault="0065465C" w:rsidP="0065465C">
      <w:pPr>
        <w:jc w:val="right"/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В.А.Сухомлинский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Детские годы – самые важные в жизни человека, как они пройдут, зависит от взрослых – родителей и воспитателей.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Общение педагогов с родителями воспитанников всегда было и остается актуальным вопросом. Одна из сторон этого вопроса — поиск рациональных путей взаимодействия. И 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Путь к диалогу этих двух социальных институтов осложнен тем, что произошла разбалансированность процессов воспитания в семье и ДОУ. Сегодня потенциальные возможности семьи претерпевают серьезную трансформацию. Педагоги отмечают снижение ее воспитательного потенциала, изменение ее роли в процессе первичной социализации ребенка.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Нестабильность общества, социальная напряженность, экономическое давление передвинули воспитательные функции семьи на второе и третье места, а в ДОУ воспитание всегда стоит на первом месте. Эту ситуацию можно изменить за счет включения семьи в образовательное пространство ДОУ.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В современных условиях введения Федерального государственного образовательного стандарта педагогическим работникам дошкольного образования и семьям воспитанников важно понимать, что основной идеей их взаимодействия является установление партнёрских отношений, которые позволят объединить усилия для воспитания детей, создать атмосферу общности интересов, активизировать воспитательные умения родителей, подготовить их к восприятию нового опыта.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Включенность родителей в процесс подготовки и проживания ключевых событий детсадовской жизни на основе партнерства, соучастия и сотворчества – важная задача реализации Федерального государственного образовательного стандарта.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Работа с семьями воспитанников должна учитывать современные подходы к этой проблеме. Главная тенденция – использование активных и интерактивных форм и методов взаимодействия.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lastRenderedPageBreak/>
        <w:t>Положительных результатов в решении этой проблемы можно достичь при согласованных действиях педагогов и семьи, при условии развития интереса родителей к вопросам воспитания, привлекая их к планированию и организации совместной деятельности, в которой родители — не пассивные наблюдатели, а активные участники процесса. Наиболее эффективной формой взаимодействия с семьями воспитанников на современном этапе дошкольного образования является проектная деятельность.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Что такое взаимодействие педагога с семьями воспитанников? В словаре русского языка по определению С. Ожегова, “взаимодействие” объясняется как взаимная связь двух явлений, взаимная поддержка.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Деятельность – важнейшая форма проявления активности человека в окружающей действительности.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Проект – это самостоятельная и коллективная творческая завершённая работа, имеющая социально значимый результат.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Метод проектов можно представить как способ организации педагогического процесса, основанный на взаимодействии педагога, воспитанника и родителей, способ взаимодействия с окружающей средой, поэтапную практическую деятельность по достижению поставленной цели.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Семья и дошкольное учреждение – два важных социальных института социализации ребёнка.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Одной из форм взаимодействия педагогов и родителей являются детско-родительские проекты. Особенность детско-родительского проекта заключается в том, что в проекте принимают участие дети, родители, педагоги. Совместный сбор материалов, изготовление атрибутов, игры, конкурсы, презентации раскрывают творческие способности детей, вовлекают родителей в воспитательный процесс, что, естественно сказывается на результатах. Родители, участвуя в реализации проекта, являются не только источниками информации, реальной помощи и поддержки ребенку и педагогу в процессе работы над проектом, но и становятся непосредственными участниками образовательного процесса, обогащают свой педагогический опыт, испытывают чувство сопричастности и удовлетворения от своих успехов и достижений ребенка.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Обобщение опыта работы: практическое применение теоретических основ взаимодействия с семьями воспитанников через проектную деятельность.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Цель и задачи моей работы в подготовке к детско-родительским проектам: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lastRenderedPageBreak/>
        <w:t>Цель: объединение усилий педагога и семьи в процессе развития свободной творческой личности детей.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Задачи: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Для детей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— формировать предпосылки поисковой деятельности, интеллектуальной инициативы;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— развивать познавательные способности, творческое воображение и мышление, коммуникативные навыки;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— развивать самопознание и положительную самооценку.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Для педагога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— подбор соответствующего методического обеспечения по теме;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— организация просвещение родителей с целью повышения их психолого- педагогической культуры;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— привлечение родителей воспитанников к планированию совместной деятельности.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— повысить уровень психолого-педагогической культуры;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— повысить заинтересованность в выполнении общего дела, проявлении творческих способностей, полноценном эмоциональном общении.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Прогнозируемый результат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Дети: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— активно взаимодействуют в процессе совместной деятельности с детьми группы, родителями и педагогом;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— проявляют инициативу в поисковой деятельности;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— положительно оценивают свои возможности.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Педагог: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— повышение уровня профессиональной компетентности в вопросах использования проектной деятельности в воспитании, обучении и развитии дошкольников;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lastRenderedPageBreak/>
        <w:t>— разработка серии проектов для детей;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— пополнение развивающей среды в группе.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Родители: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— повышение активности взаимодействия с педагогами в воспитательно-образовательном процессе.</w:t>
      </w:r>
    </w:p>
    <w:p w:rsidR="0065465C" w:rsidRPr="0065465C" w:rsidRDefault="0065465C" w:rsidP="0065465C">
      <w:pPr>
        <w:rPr>
          <w:rFonts w:ascii="Times New Roman" w:hAnsi="Times New Roman" w:cs="Times New Roman"/>
          <w:sz w:val="28"/>
          <w:szCs w:val="28"/>
        </w:rPr>
      </w:pPr>
      <w:r w:rsidRPr="0065465C">
        <w:rPr>
          <w:rFonts w:ascii="Times New Roman" w:hAnsi="Times New Roman" w:cs="Times New Roman"/>
          <w:sz w:val="28"/>
          <w:szCs w:val="28"/>
        </w:rPr>
        <w:t>Мною разработано и реализовано не малое количество детско-родительских проектов:</w:t>
      </w:r>
    </w:p>
    <w:p w:rsidR="00B123F8" w:rsidRPr="0065465C" w:rsidRDefault="00B123F8">
      <w:pPr>
        <w:rPr>
          <w:rFonts w:ascii="Times New Roman" w:hAnsi="Times New Roman" w:cs="Times New Roman"/>
          <w:sz w:val="28"/>
          <w:szCs w:val="28"/>
        </w:rPr>
      </w:pPr>
    </w:p>
    <w:sectPr w:rsidR="00B123F8" w:rsidRPr="0065465C" w:rsidSect="006B2964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6DA3"/>
    <w:multiLevelType w:val="multilevel"/>
    <w:tmpl w:val="8C6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73A50"/>
    <w:multiLevelType w:val="multilevel"/>
    <w:tmpl w:val="BD18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B2C94"/>
    <w:multiLevelType w:val="multilevel"/>
    <w:tmpl w:val="E956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541C7"/>
    <w:multiLevelType w:val="multilevel"/>
    <w:tmpl w:val="6DF2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13450"/>
    <w:multiLevelType w:val="multilevel"/>
    <w:tmpl w:val="1C1E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C76D7"/>
    <w:multiLevelType w:val="multilevel"/>
    <w:tmpl w:val="D67C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65C"/>
    <w:rsid w:val="00494C10"/>
    <w:rsid w:val="0065465C"/>
    <w:rsid w:val="006B2964"/>
    <w:rsid w:val="006D76A7"/>
    <w:rsid w:val="00B12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2020-09-29T15:22:00Z</cp:lastPrinted>
  <dcterms:created xsi:type="dcterms:W3CDTF">2020-09-29T13:57:00Z</dcterms:created>
  <dcterms:modified xsi:type="dcterms:W3CDTF">2020-10-02T14:25:00Z</dcterms:modified>
</cp:coreProperties>
</file>